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4F" w:rsidRDefault="009D1246" w:rsidP="004015EA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34F" w:rsidRDefault="0098134F" w:rsidP="0098134F">
      <w:pPr>
        <w:pStyle w:val="a3"/>
        <w:ind w:left="-284" w:firstLine="0"/>
      </w:pPr>
    </w:p>
    <w:p w:rsidR="0098134F" w:rsidRDefault="0098134F" w:rsidP="00F9050F">
      <w:pPr>
        <w:pStyle w:val="a3"/>
        <w:ind w:left="0" w:firstLine="0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А Д М И Н И С</w:t>
      </w:r>
      <w:r w:rsidR="004015EA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Т Р</w:t>
      </w:r>
      <w:r w:rsidR="004015EA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 Ц</w:t>
      </w:r>
      <w:r w:rsidR="004015EA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И Я</w:t>
      </w:r>
      <w:r w:rsidR="004015EA">
        <w:rPr>
          <w:spacing w:val="-20"/>
          <w:sz w:val="24"/>
          <w:szCs w:val="24"/>
        </w:rPr>
        <w:t xml:space="preserve">    </w:t>
      </w:r>
      <w:r>
        <w:rPr>
          <w:spacing w:val="-20"/>
          <w:sz w:val="24"/>
          <w:szCs w:val="24"/>
        </w:rPr>
        <w:t>В О</w:t>
      </w:r>
      <w:r w:rsidR="0084107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Л О Д А Р С К О Г</w:t>
      </w:r>
      <w:r w:rsidR="004015EA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   М У Н И Ц И П А Л Ь Н</w:t>
      </w:r>
      <w:r w:rsidR="004015EA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Г</w:t>
      </w:r>
      <w:r w:rsidR="004015EA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О    </w:t>
      </w:r>
      <w:proofErr w:type="spellStart"/>
      <w:proofErr w:type="gramStart"/>
      <w:r w:rsidR="004B384A">
        <w:rPr>
          <w:spacing w:val="-20"/>
          <w:sz w:val="24"/>
          <w:szCs w:val="24"/>
        </w:rPr>
        <w:t>О</w:t>
      </w:r>
      <w:proofErr w:type="spellEnd"/>
      <w:proofErr w:type="gramEnd"/>
      <w:r w:rsidR="004B384A">
        <w:rPr>
          <w:spacing w:val="-20"/>
          <w:sz w:val="24"/>
          <w:szCs w:val="24"/>
        </w:rPr>
        <w:t xml:space="preserve"> К Р У Г</w:t>
      </w:r>
      <w:r w:rsidR="004015EA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</w:t>
      </w:r>
    </w:p>
    <w:p w:rsidR="0098134F" w:rsidRDefault="0098134F" w:rsidP="00F9050F">
      <w:pPr>
        <w:pStyle w:val="a3"/>
        <w:tabs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</w:t>
      </w:r>
      <w:r w:rsidR="004015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 w:rsidR="004015E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</w:t>
      </w:r>
      <w:r w:rsidR="004015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 </w:t>
      </w:r>
      <w:r w:rsidR="004015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4015E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4015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 </w:t>
      </w:r>
      <w:r w:rsidR="004015EA">
        <w:rPr>
          <w:sz w:val="24"/>
          <w:szCs w:val="24"/>
        </w:rPr>
        <w:t xml:space="preserve"> </w:t>
      </w:r>
      <w:r>
        <w:rPr>
          <w:sz w:val="24"/>
          <w:szCs w:val="24"/>
        </w:rPr>
        <w:t>Й    О  Б  Л  А  С  Т  И</w:t>
      </w:r>
    </w:p>
    <w:p w:rsidR="004015EA" w:rsidRDefault="004015EA" w:rsidP="0098134F">
      <w:pPr>
        <w:pStyle w:val="3"/>
        <w:jc w:val="left"/>
        <w:rPr>
          <w:b w:val="0"/>
          <w:sz w:val="20"/>
        </w:rPr>
      </w:pPr>
    </w:p>
    <w:p w:rsidR="0098134F" w:rsidRDefault="0098134F" w:rsidP="004015EA">
      <w:pPr>
        <w:pStyle w:val="3"/>
        <w:rPr>
          <w:sz w:val="36"/>
          <w:szCs w:val="36"/>
        </w:rPr>
      </w:pPr>
      <w:proofErr w:type="gramStart"/>
      <w:r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 О С Т А Н О В Л Е Н И Е</w:t>
      </w:r>
    </w:p>
    <w:p w:rsidR="0098134F" w:rsidRDefault="00CE3D96" w:rsidP="0098134F">
      <w:pPr>
        <w:rPr>
          <w:sz w:val="28"/>
        </w:rPr>
      </w:pPr>
      <w:r>
        <w:rPr>
          <w:sz w:val="28"/>
        </w:rPr>
        <w:t>От 24.01.2023 № 148</w:t>
      </w:r>
    </w:p>
    <w:p w:rsidR="00CE3D96" w:rsidRDefault="00CE3D96" w:rsidP="0098134F">
      <w:pPr>
        <w:rPr>
          <w:sz w:val="28"/>
        </w:rPr>
      </w:pPr>
    </w:p>
    <w:p w:rsidR="00FF4A4A" w:rsidRPr="008447AA" w:rsidRDefault="00DC4CA1" w:rsidP="006778F5">
      <w:pPr>
        <w:jc w:val="center"/>
        <w:rPr>
          <w:b/>
          <w:sz w:val="28"/>
          <w:szCs w:val="28"/>
        </w:rPr>
      </w:pPr>
      <w:r w:rsidRPr="008447AA">
        <w:rPr>
          <w:b/>
          <w:sz w:val="28"/>
          <w:szCs w:val="28"/>
        </w:rPr>
        <w:t xml:space="preserve">О создании </w:t>
      </w:r>
      <w:r w:rsidR="000A6C67" w:rsidRPr="008447AA">
        <w:rPr>
          <w:b/>
          <w:sz w:val="28"/>
          <w:szCs w:val="28"/>
        </w:rPr>
        <w:t xml:space="preserve">комиссии по </w:t>
      </w:r>
      <w:r w:rsidR="004B384A" w:rsidRPr="008447AA">
        <w:rPr>
          <w:b/>
          <w:sz w:val="28"/>
          <w:szCs w:val="28"/>
        </w:rPr>
        <w:t xml:space="preserve">жилищным вопросам </w:t>
      </w:r>
      <w:r w:rsidR="001B38C6" w:rsidRPr="008447AA">
        <w:rPr>
          <w:b/>
          <w:sz w:val="28"/>
          <w:szCs w:val="28"/>
        </w:rPr>
        <w:t>администрации Володарского муниципального округа Нижегородской области, утверждении состава и Положения о комиссии по жилищным вопросам администрации Володарского муниципального округа Нижегородской области</w:t>
      </w:r>
    </w:p>
    <w:p w:rsidR="002D5CBF" w:rsidRDefault="002D5CBF">
      <w:pPr>
        <w:rPr>
          <w:sz w:val="28"/>
          <w:szCs w:val="28"/>
        </w:rPr>
      </w:pPr>
    </w:p>
    <w:p w:rsidR="001B38C6" w:rsidRDefault="000C0D18" w:rsidP="000C0D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447AA">
        <w:rPr>
          <w:sz w:val="28"/>
          <w:szCs w:val="28"/>
        </w:rPr>
        <w:t xml:space="preserve">В целях реализации </w:t>
      </w:r>
      <w:hyperlink r:id="rId7" w:history="1">
        <w:r w:rsidRPr="008447AA">
          <w:rPr>
            <w:sz w:val="28"/>
            <w:szCs w:val="28"/>
          </w:rPr>
          <w:t>Закона</w:t>
        </w:r>
      </w:hyperlink>
      <w:r w:rsidRPr="008447AA">
        <w:rPr>
          <w:sz w:val="28"/>
          <w:szCs w:val="28"/>
        </w:rPr>
        <w:t xml:space="preserve"> Нижегородской области №179-З от 16.11.2005 «О порядке ведения органами местного самоуправления городских округов и поселений Нижегородской области учета граждан в качестве нуждающихся в жилых помещениях, предоставляемых по договорам социального найма» и </w:t>
      </w:r>
      <w:hyperlink r:id="rId8" w:history="1">
        <w:r w:rsidRPr="008447AA">
          <w:rPr>
            <w:sz w:val="28"/>
            <w:szCs w:val="28"/>
          </w:rPr>
          <w:t>Закона</w:t>
        </w:r>
      </w:hyperlink>
      <w:r w:rsidRPr="008447AA">
        <w:rPr>
          <w:sz w:val="28"/>
          <w:szCs w:val="28"/>
        </w:rPr>
        <w:t xml:space="preserve"> Нижегородской области №181-З от 16.11.2005 «О порядке признания граждан малоимущими в целях принятия на учет в качестве нуждающихся в жилых помещениях муниципального жилищного фонда</w:t>
      </w:r>
      <w:proofErr w:type="gramEnd"/>
      <w:r w:rsidRPr="008447AA">
        <w:rPr>
          <w:sz w:val="28"/>
          <w:szCs w:val="28"/>
        </w:rPr>
        <w:t xml:space="preserve">, </w:t>
      </w:r>
      <w:proofErr w:type="gramStart"/>
      <w:r w:rsidRPr="008447AA">
        <w:rPr>
          <w:sz w:val="28"/>
          <w:szCs w:val="28"/>
        </w:rPr>
        <w:t>предоставляемых</w:t>
      </w:r>
      <w:proofErr w:type="gramEnd"/>
      <w:r w:rsidRPr="008447AA">
        <w:rPr>
          <w:sz w:val="28"/>
          <w:szCs w:val="28"/>
        </w:rPr>
        <w:t xml:space="preserve"> по договорам социального найма», руководствуясь </w:t>
      </w:r>
      <w:hyperlink r:id="rId9" w:history="1">
        <w:r w:rsidRPr="008447AA">
          <w:rPr>
            <w:sz w:val="28"/>
            <w:szCs w:val="28"/>
          </w:rPr>
          <w:t>статьями 14</w:t>
        </w:r>
      </w:hyperlink>
      <w:r w:rsidRPr="008447AA">
        <w:rPr>
          <w:sz w:val="28"/>
          <w:szCs w:val="28"/>
        </w:rPr>
        <w:t xml:space="preserve">, </w:t>
      </w:r>
      <w:hyperlink r:id="rId10" w:history="1">
        <w:r w:rsidRPr="008447AA">
          <w:rPr>
            <w:sz w:val="28"/>
            <w:szCs w:val="28"/>
          </w:rPr>
          <w:t>49</w:t>
        </w:r>
      </w:hyperlink>
      <w:r w:rsidRPr="008447AA">
        <w:rPr>
          <w:sz w:val="28"/>
          <w:szCs w:val="28"/>
        </w:rPr>
        <w:t xml:space="preserve">, </w:t>
      </w:r>
      <w:hyperlink r:id="rId11" w:history="1">
        <w:r w:rsidRPr="008447AA">
          <w:rPr>
            <w:sz w:val="28"/>
            <w:szCs w:val="28"/>
          </w:rPr>
          <w:t>51</w:t>
        </w:r>
      </w:hyperlink>
      <w:r w:rsidRPr="008447AA">
        <w:rPr>
          <w:sz w:val="28"/>
          <w:szCs w:val="28"/>
        </w:rPr>
        <w:t xml:space="preserve">, </w:t>
      </w:r>
      <w:hyperlink r:id="rId12" w:history="1">
        <w:r w:rsidRPr="008447AA">
          <w:rPr>
            <w:sz w:val="28"/>
            <w:szCs w:val="28"/>
          </w:rPr>
          <w:t>52</w:t>
        </w:r>
      </w:hyperlink>
      <w:r w:rsidRPr="008447AA">
        <w:rPr>
          <w:sz w:val="28"/>
          <w:szCs w:val="28"/>
        </w:rPr>
        <w:t xml:space="preserve"> Жилищного кодекса Российской Федерации</w:t>
      </w:r>
      <w:r w:rsidR="00AA493D" w:rsidRPr="008447AA">
        <w:rPr>
          <w:sz w:val="28"/>
          <w:szCs w:val="28"/>
        </w:rPr>
        <w:t>,</w:t>
      </w:r>
      <w:r w:rsidR="00AA493D" w:rsidRPr="00AA493D">
        <w:rPr>
          <w:sz w:val="28"/>
          <w:szCs w:val="28"/>
        </w:rPr>
        <w:t xml:space="preserve"> администрация Володарского муниципального округа</w:t>
      </w:r>
    </w:p>
    <w:p w:rsidR="000C0D18" w:rsidRDefault="00AA493D" w:rsidP="000C0D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493D">
        <w:rPr>
          <w:sz w:val="28"/>
          <w:szCs w:val="28"/>
        </w:rPr>
        <w:t xml:space="preserve"> </w:t>
      </w:r>
    </w:p>
    <w:p w:rsidR="00D56E82" w:rsidRDefault="009D1246" w:rsidP="000C0D1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98134F">
        <w:rPr>
          <w:b/>
          <w:sz w:val="28"/>
          <w:szCs w:val="28"/>
        </w:rPr>
        <w:t>:</w:t>
      </w:r>
    </w:p>
    <w:p w:rsidR="001B38C6" w:rsidRDefault="001B38C6" w:rsidP="000C0D1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0C0D18" w:rsidRDefault="000C0D18" w:rsidP="000C0D18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84107C">
        <w:rPr>
          <w:color w:val="000000"/>
          <w:sz w:val="28"/>
          <w:szCs w:val="28"/>
        </w:rPr>
        <w:t xml:space="preserve">Создать комиссию по жилищным вопросам </w:t>
      </w:r>
      <w:r w:rsidR="001B38C6">
        <w:rPr>
          <w:color w:val="000000"/>
          <w:sz w:val="28"/>
          <w:szCs w:val="28"/>
        </w:rPr>
        <w:t>администрации Володарского муниципального округа Нижегородской области</w:t>
      </w:r>
      <w:r w:rsidRPr="0084107C">
        <w:rPr>
          <w:sz w:val="28"/>
          <w:szCs w:val="28"/>
        </w:rPr>
        <w:t>.</w:t>
      </w:r>
    </w:p>
    <w:p w:rsidR="001B38C6" w:rsidRDefault="00AA493D" w:rsidP="00F9050F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B38C6">
        <w:rPr>
          <w:sz w:val="28"/>
          <w:szCs w:val="28"/>
        </w:rPr>
        <w:t xml:space="preserve">состав </w:t>
      </w:r>
      <w:r w:rsidR="001B38C6" w:rsidRPr="0084107C">
        <w:rPr>
          <w:color w:val="000000"/>
          <w:sz w:val="28"/>
          <w:szCs w:val="28"/>
        </w:rPr>
        <w:t>комисси</w:t>
      </w:r>
      <w:r w:rsidR="001B38C6">
        <w:rPr>
          <w:color w:val="000000"/>
          <w:sz w:val="28"/>
          <w:szCs w:val="28"/>
        </w:rPr>
        <w:t>и</w:t>
      </w:r>
      <w:r w:rsidR="001B38C6" w:rsidRPr="0084107C">
        <w:rPr>
          <w:color w:val="000000"/>
          <w:sz w:val="28"/>
          <w:szCs w:val="28"/>
        </w:rPr>
        <w:t xml:space="preserve"> по жилищным вопросам </w:t>
      </w:r>
      <w:r w:rsidR="001B38C6">
        <w:rPr>
          <w:color w:val="000000"/>
          <w:sz w:val="28"/>
          <w:szCs w:val="28"/>
        </w:rPr>
        <w:t xml:space="preserve">администрации Володарского муниципального округа Нижегородской области </w:t>
      </w:r>
      <w:r w:rsidR="001B38C6" w:rsidRPr="0084107C">
        <w:rPr>
          <w:sz w:val="28"/>
          <w:szCs w:val="28"/>
        </w:rPr>
        <w:t xml:space="preserve">(приложение № </w:t>
      </w:r>
      <w:r w:rsidR="001B38C6">
        <w:rPr>
          <w:sz w:val="28"/>
          <w:szCs w:val="28"/>
        </w:rPr>
        <w:t>1</w:t>
      </w:r>
      <w:r w:rsidR="001B38C6" w:rsidRPr="0084107C">
        <w:rPr>
          <w:sz w:val="28"/>
          <w:szCs w:val="28"/>
        </w:rPr>
        <w:t>)</w:t>
      </w:r>
      <w:r w:rsidR="008447AA">
        <w:rPr>
          <w:sz w:val="28"/>
          <w:szCs w:val="28"/>
        </w:rPr>
        <w:t>.</w:t>
      </w:r>
    </w:p>
    <w:p w:rsidR="00AA493D" w:rsidRDefault="001B38C6" w:rsidP="00F9050F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AA493D">
        <w:rPr>
          <w:sz w:val="28"/>
          <w:szCs w:val="28"/>
        </w:rPr>
        <w:t xml:space="preserve">прилагаемое Положение о комиссии по жилищным вопросам </w:t>
      </w:r>
      <w:r w:rsidR="002C663A" w:rsidRPr="002C663A">
        <w:rPr>
          <w:sz w:val="28"/>
          <w:szCs w:val="28"/>
        </w:rPr>
        <w:t xml:space="preserve">администрации Володарского муниципального </w:t>
      </w:r>
      <w:r w:rsidR="00AA493D">
        <w:rPr>
          <w:sz w:val="28"/>
          <w:szCs w:val="28"/>
        </w:rPr>
        <w:t>округ</w:t>
      </w:r>
      <w:r w:rsidR="002C663A" w:rsidRPr="002C663A">
        <w:rPr>
          <w:sz w:val="28"/>
          <w:szCs w:val="28"/>
        </w:rPr>
        <w:t>а</w:t>
      </w:r>
      <w:r w:rsidR="00AA493D">
        <w:rPr>
          <w:sz w:val="28"/>
          <w:szCs w:val="28"/>
        </w:rPr>
        <w:t xml:space="preserve"> </w:t>
      </w:r>
      <w:r w:rsidR="0084107C">
        <w:rPr>
          <w:sz w:val="28"/>
          <w:szCs w:val="28"/>
        </w:rPr>
        <w:t xml:space="preserve">Нижегородской области </w:t>
      </w:r>
      <w:r w:rsidR="00AA493D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="00AA493D">
        <w:rPr>
          <w:sz w:val="28"/>
          <w:szCs w:val="28"/>
        </w:rPr>
        <w:t>).</w:t>
      </w:r>
    </w:p>
    <w:p w:rsidR="00AA493D" w:rsidRPr="0084107C" w:rsidRDefault="001B38C6" w:rsidP="00F9050F">
      <w:pPr>
        <w:numPr>
          <w:ilvl w:val="0"/>
          <w:numId w:val="7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4107C">
        <w:rPr>
          <w:sz w:val="28"/>
          <w:szCs w:val="28"/>
        </w:rPr>
        <w:t xml:space="preserve">ризнать утратившим силу </w:t>
      </w:r>
      <w:r>
        <w:rPr>
          <w:sz w:val="28"/>
          <w:szCs w:val="28"/>
        </w:rPr>
        <w:t>п</w:t>
      </w:r>
      <w:r w:rsidR="00AA493D" w:rsidRPr="0084107C">
        <w:rPr>
          <w:sz w:val="28"/>
          <w:szCs w:val="28"/>
        </w:rPr>
        <w:t xml:space="preserve">остановление администрации Володарского муниципального района от </w:t>
      </w:r>
      <w:r w:rsidR="00AA493D" w:rsidRPr="009D1246">
        <w:rPr>
          <w:sz w:val="28"/>
          <w:szCs w:val="28"/>
        </w:rPr>
        <w:t>19.01.2021г. № 47</w:t>
      </w:r>
      <w:r w:rsidR="00AA493D" w:rsidRPr="0084107C">
        <w:rPr>
          <w:sz w:val="28"/>
          <w:szCs w:val="28"/>
        </w:rPr>
        <w:t xml:space="preserve"> «</w:t>
      </w:r>
      <w:r w:rsidR="00AA493D" w:rsidRPr="0084107C">
        <w:rPr>
          <w:bCs/>
          <w:sz w:val="28"/>
          <w:szCs w:val="28"/>
        </w:rPr>
        <w:t>О создании комиссии по заключению договоров социального найма и договоров найма специализированного жилого помещения</w:t>
      </w:r>
      <w:r w:rsidR="0084107C" w:rsidRPr="0084107C">
        <w:rPr>
          <w:bCs/>
          <w:sz w:val="28"/>
          <w:szCs w:val="28"/>
        </w:rPr>
        <w:t xml:space="preserve">», постановление администрации Володарского муниципального района от </w:t>
      </w:r>
      <w:r w:rsidR="0084107C" w:rsidRPr="009D1246">
        <w:rPr>
          <w:bCs/>
          <w:sz w:val="28"/>
          <w:szCs w:val="28"/>
        </w:rPr>
        <w:t>15.03.2022г. № 326</w:t>
      </w:r>
      <w:r w:rsidR="0084107C" w:rsidRPr="0084107C">
        <w:rPr>
          <w:bCs/>
          <w:sz w:val="28"/>
          <w:szCs w:val="28"/>
        </w:rPr>
        <w:t xml:space="preserve"> «О внесении изменений в постановление администрации Володарского муниципального района от 19.01.2021 № 47 «О создании комиссии по заключению договоров социального найма и договоров найма специализированного жилого</w:t>
      </w:r>
      <w:proofErr w:type="gramEnd"/>
      <w:r w:rsidR="0084107C" w:rsidRPr="0084107C">
        <w:rPr>
          <w:bCs/>
          <w:sz w:val="28"/>
          <w:szCs w:val="28"/>
        </w:rPr>
        <w:t xml:space="preserve"> помещения»</w:t>
      </w:r>
      <w:r w:rsidR="0084107C" w:rsidRPr="0084107C">
        <w:rPr>
          <w:sz w:val="28"/>
          <w:szCs w:val="28"/>
        </w:rPr>
        <w:t>.</w:t>
      </w:r>
    </w:p>
    <w:p w:rsidR="0084107C" w:rsidRPr="0084107C" w:rsidRDefault="0084107C" w:rsidP="00F9050F">
      <w:pPr>
        <w:numPr>
          <w:ilvl w:val="0"/>
          <w:numId w:val="7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proofErr w:type="gramStart"/>
      <w:r w:rsidRPr="000D117D">
        <w:rPr>
          <w:sz w:val="28"/>
          <w:szCs w:val="28"/>
        </w:rPr>
        <w:lastRenderedPageBreak/>
        <w:t>Контроль за</w:t>
      </w:r>
      <w:proofErr w:type="gramEnd"/>
      <w:r w:rsidRPr="000D117D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 Володарского муниципального округа</w:t>
      </w:r>
      <w:r w:rsidR="00F9050F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А.Б. Захарова.</w:t>
      </w:r>
    </w:p>
    <w:p w:rsidR="00AA493D" w:rsidRDefault="00AA493D" w:rsidP="008161A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AA493D" w:rsidRDefault="00AA493D" w:rsidP="008161A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4107C" w:rsidRDefault="0084107C" w:rsidP="008161A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4107C" w:rsidRDefault="0084107C" w:rsidP="0084107C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1246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Г.М.Щанников</w:t>
      </w:r>
      <w:proofErr w:type="spellEnd"/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1B38C6" w:rsidRDefault="001B38C6" w:rsidP="003E64C2">
      <w:pPr>
        <w:jc w:val="right"/>
      </w:pPr>
    </w:p>
    <w:p w:rsidR="008447AA" w:rsidRPr="003E64C2" w:rsidRDefault="008447AA" w:rsidP="008447AA">
      <w:pPr>
        <w:jc w:val="right"/>
      </w:pPr>
      <w:r w:rsidRPr="003E64C2">
        <w:lastRenderedPageBreak/>
        <w:t>ПРИЛОЖЕНИЕ №</w:t>
      </w:r>
      <w:r>
        <w:t>1</w:t>
      </w:r>
    </w:p>
    <w:p w:rsidR="008447AA" w:rsidRPr="003E64C2" w:rsidRDefault="008447AA" w:rsidP="008447AA">
      <w:pPr>
        <w:jc w:val="right"/>
      </w:pPr>
      <w:r w:rsidRPr="003E64C2">
        <w:t xml:space="preserve">к постановлению администрации </w:t>
      </w:r>
    </w:p>
    <w:p w:rsidR="008447AA" w:rsidRPr="003E64C2" w:rsidRDefault="008447AA" w:rsidP="008447AA">
      <w:pPr>
        <w:jc w:val="right"/>
      </w:pPr>
      <w:r w:rsidRPr="003E64C2">
        <w:t xml:space="preserve">Володарского муниципального </w:t>
      </w:r>
    </w:p>
    <w:p w:rsidR="008447AA" w:rsidRPr="003E64C2" w:rsidRDefault="008447AA" w:rsidP="008447AA">
      <w:pPr>
        <w:jc w:val="right"/>
      </w:pPr>
      <w:r>
        <w:t>округ</w:t>
      </w:r>
      <w:r w:rsidRPr="003E64C2">
        <w:t xml:space="preserve">а Нижегородской области </w:t>
      </w:r>
    </w:p>
    <w:p w:rsidR="008447AA" w:rsidRPr="003E64C2" w:rsidRDefault="00CE3D96" w:rsidP="008447AA">
      <w:pPr>
        <w:jc w:val="right"/>
      </w:pPr>
      <w:r>
        <w:t>от 24.01.</w:t>
      </w:r>
      <w:r w:rsidR="008447AA" w:rsidRPr="003E64C2">
        <w:t>20</w:t>
      </w:r>
      <w:r w:rsidR="008447AA">
        <w:t>23</w:t>
      </w:r>
      <w:r>
        <w:t xml:space="preserve"> г. № 148</w:t>
      </w:r>
    </w:p>
    <w:p w:rsidR="008447AA" w:rsidRDefault="008447AA" w:rsidP="008447AA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8447AA" w:rsidRDefault="008447AA" w:rsidP="008447AA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по жилищным вопросам администрации </w:t>
      </w:r>
    </w:p>
    <w:p w:rsidR="008447AA" w:rsidRDefault="008447AA" w:rsidP="008447AA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Володарского муниципального района Нижегородской области</w:t>
      </w:r>
    </w:p>
    <w:p w:rsidR="008447AA" w:rsidRDefault="008447AA" w:rsidP="008447AA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8447AA" w:rsidRPr="004015EA" w:rsidRDefault="008447AA" w:rsidP="008447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015EA">
        <w:rPr>
          <w:b/>
          <w:sz w:val="28"/>
          <w:szCs w:val="28"/>
        </w:rPr>
        <w:t>Председатель комиссии:</w:t>
      </w:r>
    </w:p>
    <w:p w:rsidR="008447AA" w:rsidRDefault="008447AA" w:rsidP="008447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Захаров А.Б</w:t>
      </w:r>
      <w:r w:rsidRPr="000C7DD6">
        <w:rPr>
          <w:sz w:val="28"/>
          <w:szCs w:val="28"/>
        </w:rPr>
        <w:t>. –</w:t>
      </w:r>
      <w:r>
        <w:rPr>
          <w:sz w:val="28"/>
          <w:szCs w:val="28"/>
        </w:rPr>
        <w:t xml:space="preserve"> первый заместитель главы </w:t>
      </w:r>
      <w:r w:rsidRPr="000C7DD6">
        <w:rPr>
          <w:sz w:val="28"/>
          <w:szCs w:val="28"/>
        </w:rPr>
        <w:t xml:space="preserve">администрации Володарского муниципального </w:t>
      </w:r>
      <w:r>
        <w:rPr>
          <w:sz w:val="28"/>
          <w:szCs w:val="28"/>
        </w:rPr>
        <w:t>округ</w:t>
      </w:r>
      <w:r w:rsidRPr="000C7DD6">
        <w:rPr>
          <w:sz w:val="28"/>
          <w:szCs w:val="28"/>
        </w:rPr>
        <w:t>а</w:t>
      </w:r>
      <w:r>
        <w:rPr>
          <w:sz w:val="28"/>
          <w:szCs w:val="28"/>
        </w:rPr>
        <w:t xml:space="preserve"> Нижегородской области;</w:t>
      </w:r>
    </w:p>
    <w:p w:rsidR="008447AA" w:rsidRPr="004015EA" w:rsidRDefault="008447AA" w:rsidP="008447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015EA">
        <w:rPr>
          <w:b/>
          <w:sz w:val="28"/>
          <w:szCs w:val="28"/>
        </w:rPr>
        <w:t>Заместитель председателя комиссии:</w:t>
      </w:r>
    </w:p>
    <w:p w:rsidR="008447AA" w:rsidRDefault="008447AA" w:rsidP="008447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Иванов А.С. - начальник Управления жилищно-коммунального хозяйства и дорожной деятельности администрации Володарского муниципального округ</w:t>
      </w:r>
      <w:r w:rsidRPr="000C7DD6">
        <w:rPr>
          <w:sz w:val="28"/>
          <w:szCs w:val="28"/>
        </w:rPr>
        <w:t>а</w:t>
      </w:r>
      <w:r>
        <w:rPr>
          <w:sz w:val="28"/>
          <w:szCs w:val="28"/>
        </w:rPr>
        <w:t xml:space="preserve"> Нижегородской области;</w:t>
      </w:r>
    </w:p>
    <w:p w:rsidR="008447AA" w:rsidRPr="00D503A2" w:rsidRDefault="008447AA" w:rsidP="008447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503A2">
        <w:rPr>
          <w:b/>
          <w:sz w:val="28"/>
          <w:szCs w:val="28"/>
        </w:rPr>
        <w:t>Члены комиссии:</w:t>
      </w:r>
    </w:p>
    <w:p w:rsidR="008447AA" w:rsidRDefault="008447AA" w:rsidP="008447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Мастрюков М.А. – заместитель главы, начальник правового Управления администрации Володарского муниципального округа Нижегородской области;</w:t>
      </w:r>
    </w:p>
    <w:p w:rsidR="008447AA" w:rsidRDefault="008447AA" w:rsidP="008447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Рызаев Н.И.</w:t>
      </w:r>
      <w:r w:rsidRPr="000C7DD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C7D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главы, начальник Управления по работе с территориями </w:t>
      </w:r>
      <w:r w:rsidRPr="000C7DD6">
        <w:rPr>
          <w:sz w:val="28"/>
          <w:szCs w:val="28"/>
        </w:rPr>
        <w:t xml:space="preserve">администрации Володарского муниципального </w:t>
      </w:r>
      <w:r>
        <w:rPr>
          <w:sz w:val="28"/>
          <w:szCs w:val="28"/>
        </w:rPr>
        <w:t>округ</w:t>
      </w:r>
      <w:r w:rsidRPr="000C7DD6">
        <w:rPr>
          <w:sz w:val="28"/>
          <w:szCs w:val="28"/>
        </w:rPr>
        <w:t>а</w:t>
      </w:r>
      <w:r>
        <w:rPr>
          <w:sz w:val="28"/>
          <w:szCs w:val="28"/>
        </w:rPr>
        <w:t xml:space="preserve"> Нижегородской области;</w:t>
      </w:r>
    </w:p>
    <w:p w:rsidR="008447AA" w:rsidRDefault="008447AA" w:rsidP="008447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Орлова  М.В</w:t>
      </w:r>
      <w:r w:rsidRPr="00690531">
        <w:rPr>
          <w:sz w:val="28"/>
          <w:szCs w:val="28"/>
        </w:rPr>
        <w:t>.</w:t>
      </w:r>
      <w:r>
        <w:rPr>
          <w:sz w:val="28"/>
          <w:szCs w:val="28"/>
        </w:rPr>
        <w:t xml:space="preserve"> – и.о. заместителя главы, заместитель начальника Управления по социальной политики администрации Володарского муниципального округа Нижегородской области;</w:t>
      </w:r>
    </w:p>
    <w:p w:rsidR="008447AA" w:rsidRPr="001A28CD" w:rsidRDefault="008447AA" w:rsidP="008447AA">
      <w:pPr>
        <w:spacing w:line="276" w:lineRule="auto"/>
        <w:ind w:firstLine="567"/>
        <w:jc w:val="both"/>
        <w:rPr>
          <w:sz w:val="28"/>
          <w:szCs w:val="28"/>
        </w:rPr>
      </w:pPr>
      <w:r w:rsidRPr="001A28CD">
        <w:rPr>
          <w:sz w:val="28"/>
          <w:szCs w:val="28"/>
        </w:rPr>
        <w:t xml:space="preserve">Соловьева Н.Г. – начальник </w:t>
      </w:r>
      <w:proofErr w:type="gramStart"/>
      <w:r w:rsidRPr="001A28CD">
        <w:rPr>
          <w:sz w:val="28"/>
          <w:szCs w:val="28"/>
        </w:rPr>
        <w:t>Управления образования администрации Володарского муниципального округа Нижегородской области</w:t>
      </w:r>
      <w:proofErr w:type="gramEnd"/>
      <w:r w:rsidRPr="001A28CD">
        <w:rPr>
          <w:sz w:val="28"/>
          <w:szCs w:val="28"/>
        </w:rPr>
        <w:t>;</w:t>
      </w:r>
    </w:p>
    <w:p w:rsidR="008447AA" w:rsidRDefault="008447AA" w:rsidP="008447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Трутнева О.В</w:t>
      </w:r>
      <w:r w:rsidRPr="00690531">
        <w:rPr>
          <w:sz w:val="28"/>
          <w:szCs w:val="28"/>
        </w:rPr>
        <w:t>.</w:t>
      </w:r>
      <w:r>
        <w:rPr>
          <w:sz w:val="28"/>
          <w:szCs w:val="28"/>
        </w:rPr>
        <w:t xml:space="preserve"> – начальник отдела имущественных отношений Управления по земельным и имущественным отношениям администрации Володарского муниципального округа Нижегородской области.</w:t>
      </w:r>
    </w:p>
    <w:p w:rsidR="008447AA" w:rsidRDefault="008447AA" w:rsidP="008447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Захарова С.А. – заведующий сектором муниципального жилищного контроля и распределения жилья Управления жилищно-коммунального хозяйства и дорожной деятельности</w:t>
      </w:r>
      <w:r w:rsidRPr="000C7DD6">
        <w:rPr>
          <w:sz w:val="28"/>
          <w:szCs w:val="28"/>
        </w:rPr>
        <w:t xml:space="preserve"> администрации Володарского муниципального </w:t>
      </w:r>
      <w:r>
        <w:rPr>
          <w:sz w:val="28"/>
          <w:szCs w:val="28"/>
        </w:rPr>
        <w:t>округ</w:t>
      </w:r>
      <w:r w:rsidRPr="000C7DD6">
        <w:rPr>
          <w:sz w:val="28"/>
          <w:szCs w:val="28"/>
        </w:rPr>
        <w:t>а</w:t>
      </w:r>
      <w:r>
        <w:rPr>
          <w:sz w:val="28"/>
          <w:szCs w:val="28"/>
        </w:rPr>
        <w:t xml:space="preserve"> Нижегородской области.</w:t>
      </w:r>
    </w:p>
    <w:p w:rsidR="008447AA" w:rsidRPr="00D503A2" w:rsidRDefault="008447AA" w:rsidP="008447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503A2">
        <w:rPr>
          <w:b/>
          <w:sz w:val="28"/>
          <w:szCs w:val="28"/>
        </w:rPr>
        <w:t>Секретарь комиссии:</w:t>
      </w:r>
    </w:p>
    <w:p w:rsidR="008447AA" w:rsidRDefault="008447AA" w:rsidP="008447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Евсеева М.С</w:t>
      </w:r>
      <w:r w:rsidRPr="000C7DD6">
        <w:rPr>
          <w:sz w:val="28"/>
          <w:szCs w:val="28"/>
        </w:rPr>
        <w:t xml:space="preserve">. - ведущий специалист </w:t>
      </w:r>
      <w:r>
        <w:rPr>
          <w:sz w:val="28"/>
          <w:szCs w:val="28"/>
        </w:rPr>
        <w:t>сектора</w:t>
      </w:r>
      <w:r w:rsidRPr="000C7D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жилищного контроля и распределения жилья Управления жилищно-коммунального хозяйства и дорожной деятельности</w:t>
      </w:r>
      <w:r w:rsidRPr="000C7DD6">
        <w:rPr>
          <w:sz w:val="28"/>
          <w:szCs w:val="28"/>
        </w:rPr>
        <w:t xml:space="preserve"> администрации Володарского муниципального </w:t>
      </w:r>
      <w:r>
        <w:rPr>
          <w:sz w:val="28"/>
          <w:szCs w:val="28"/>
        </w:rPr>
        <w:t>округ</w:t>
      </w:r>
      <w:r w:rsidRPr="000C7DD6">
        <w:rPr>
          <w:sz w:val="28"/>
          <w:szCs w:val="28"/>
        </w:rPr>
        <w:t>а</w:t>
      </w:r>
      <w:r>
        <w:rPr>
          <w:sz w:val="28"/>
          <w:szCs w:val="28"/>
        </w:rPr>
        <w:t xml:space="preserve"> Нижегородской области.</w:t>
      </w:r>
    </w:p>
    <w:p w:rsidR="008447AA" w:rsidRDefault="008447AA" w:rsidP="003E64C2">
      <w:pPr>
        <w:jc w:val="right"/>
      </w:pPr>
    </w:p>
    <w:p w:rsidR="008447AA" w:rsidRDefault="008447AA" w:rsidP="003E64C2">
      <w:pPr>
        <w:jc w:val="right"/>
      </w:pPr>
    </w:p>
    <w:p w:rsidR="008447AA" w:rsidRDefault="008447AA" w:rsidP="003E64C2">
      <w:pPr>
        <w:jc w:val="right"/>
      </w:pPr>
    </w:p>
    <w:p w:rsidR="008447AA" w:rsidRDefault="008447AA" w:rsidP="003E64C2">
      <w:pPr>
        <w:jc w:val="right"/>
      </w:pPr>
    </w:p>
    <w:p w:rsidR="003E64C2" w:rsidRPr="003E64C2" w:rsidRDefault="003E64C2" w:rsidP="003E64C2">
      <w:pPr>
        <w:jc w:val="right"/>
      </w:pPr>
      <w:r w:rsidRPr="003E64C2">
        <w:lastRenderedPageBreak/>
        <w:t>ПРИЛОЖЕНИЕ №</w:t>
      </w:r>
      <w:r w:rsidR="001B38C6">
        <w:t>2</w:t>
      </w:r>
    </w:p>
    <w:p w:rsidR="003E64C2" w:rsidRPr="003E64C2" w:rsidRDefault="003E64C2" w:rsidP="003E64C2">
      <w:pPr>
        <w:jc w:val="right"/>
      </w:pPr>
      <w:r w:rsidRPr="003E64C2">
        <w:t xml:space="preserve">к постановлению администрации </w:t>
      </w:r>
    </w:p>
    <w:p w:rsidR="003E64C2" w:rsidRPr="003E64C2" w:rsidRDefault="003E64C2" w:rsidP="003E64C2">
      <w:pPr>
        <w:jc w:val="right"/>
      </w:pPr>
      <w:r w:rsidRPr="003E64C2">
        <w:t xml:space="preserve">Володарского муниципального </w:t>
      </w:r>
    </w:p>
    <w:p w:rsidR="003E64C2" w:rsidRPr="003E64C2" w:rsidRDefault="003E64C2" w:rsidP="003E64C2">
      <w:pPr>
        <w:jc w:val="right"/>
      </w:pPr>
      <w:r>
        <w:t>округ</w:t>
      </w:r>
      <w:r w:rsidRPr="003E64C2">
        <w:t xml:space="preserve">а Нижегородской области </w:t>
      </w:r>
    </w:p>
    <w:p w:rsidR="00CE3D96" w:rsidRPr="003E64C2" w:rsidRDefault="00CE3D96" w:rsidP="00CE3D96">
      <w:pPr>
        <w:jc w:val="right"/>
      </w:pPr>
      <w:r>
        <w:t>от 24.01.</w:t>
      </w:r>
      <w:r w:rsidRPr="003E64C2">
        <w:t>20</w:t>
      </w:r>
      <w:r>
        <w:t>23 г. № 148</w:t>
      </w:r>
    </w:p>
    <w:p w:rsidR="001B38C6" w:rsidRDefault="001B38C6" w:rsidP="001B38C6">
      <w:pPr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3E64C2" w:rsidRDefault="001B38C6" w:rsidP="008447AA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1B38C6">
        <w:rPr>
          <w:b/>
          <w:sz w:val="28"/>
          <w:szCs w:val="28"/>
        </w:rPr>
        <w:t>Положение о комиссии по жилищным вопросам администрации Володарского муниципального округа Нижегородской области</w:t>
      </w:r>
    </w:p>
    <w:p w:rsidR="001B38C6" w:rsidRPr="001B38C6" w:rsidRDefault="001B38C6" w:rsidP="001B38C6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3E64C2" w:rsidRPr="00005EA5" w:rsidRDefault="003E64C2" w:rsidP="003E64C2">
      <w:pPr>
        <w:ind w:firstLine="567"/>
        <w:jc w:val="center"/>
        <w:rPr>
          <w:b/>
          <w:sz w:val="28"/>
          <w:szCs w:val="28"/>
        </w:rPr>
      </w:pPr>
      <w:r w:rsidRPr="00005EA5">
        <w:rPr>
          <w:b/>
          <w:sz w:val="28"/>
          <w:szCs w:val="28"/>
        </w:rPr>
        <w:t>1. Общие положения</w:t>
      </w:r>
    </w:p>
    <w:p w:rsidR="003E64C2" w:rsidRPr="00005EA5" w:rsidRDefault="003E64C2" w:rsidP="003E64C2">
      <w:pPr>
        <w:ind w:firstLine="567"/>
        <w:jc w:val="both"/>
        <w:rPr>
          <w:sz w:val="28"/>
          <w:szCs w:val="28"/>
        </w:rPr>
      </w:pPr>
      <w:r w:rsidRPr="00005EA5">
        <w:rPr>
          <w:sz w:val="28"/>
          <w:szCs w:val="28"/>
        </w:rPr>
        <w:t>1.1. Настоящее Положение определяет порядок создания и организацию работы комиссии по жилищным вопросам администрации Володарского муниципального округа Нижегородской области (далее - Комиссия).</w:t>
      </w:r>
    </w:p>
    <w:p w:rsidR="001B38C6" w:rsidRPr="008447AA" w:rsidRDefault="003E64C2" w:rsidP="001B38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447AA">
        <w:rPr>
          <w:sz w:val="28"/>
          <w:szCs w:val="28"/>
        </w:rPr>
        <w:t xml:space="preserve">1.2. </w:t>
      </w:r>
      <w:r w:rsidR="001B38C6" w:rsidRPr="008447AA">
        <w:rPr>
          <w:sz w:val="28"/>
          <w:szCs w:val="28"/>
        </w:rPr>
        <w:t xml:space="preserve">Комиссия в своей деятельности руководствуется законодательством Российской Федерации, Жилищным </w:t>
      </w:r>
      <w:hyperlink r:id="rId13" w:history="1">
        <w:r w:rsidR="001B38C6" w:rsidRPr="008447AA">
          <w:rPr>
            <w:sz w:val="28"/>
            <w:szCs w:val="28"/>
          </w:rPr>
          <w:t>кодексом</w:t>
        </w:r>
      </w:hyperlink>
      <w:r w:rsidR="001B38C6" w:rsidRPr="008447AA">
        <w:rPr>
          <w:sz w:val="28"/>
          <w:szCs w:val="28"/>
        </w:rPr>
        <w:t xml:space="preserve"> Российской Федерации, Гражданским </w:t>
      </w:r>
      <w:hyperlink r:id="rId14" w:history="1">
        <w:r w:rsidR="001B38C6" w:rsidRPr="008447AA">
          <w:rPr>
            <w:sz w:val="28"/>
            <w:szCs w:val="28"/>
          </w:rPr>
          <w:t>кодексом</w:t>
        </w:r>
      </w:hyperlink>
      <w:r w:rsidR="001B38C6" w:rsidRPr="008447AA">
        <w:rPr>
          <w:sz w:val="28"/>
          <w:szCs w:val="28"/>
        </w:rPr>
        <w:t xml:space="preserve"> Российской Федерации, законами Нижегородской области, постановлениями и распоряжениями администрации Володарского муниципального округа и настоящим Положением.</w:t>
      </w:r>
    </w:p>
    <w:p w:rsidR="001B38C6" w:rsidRPr="008447AA" w:rsidRDefault="001B38C6" w:rsidP="001B38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447AA">
        <w:rPr>
          <w:sz w:val="28"/>
          <w:szCs w:val="28"/>
        </w:rPr>
        <w:t xml:space="preserve"> </w:t>
      </w:r>
      <w:r w:rsidR="003E64C2" w:rsidRPr="008447AA">
        <w:rPr>
          <w:sz w:val="28"/>
          <w:szCs w:val="28"/>
        </w:rPr>
        <w:t xml:space="preserve">1.3. </w:t>
      </w:r>
      <w:r w:rsidRPr="008447AA">
        <w:rPr>
          <w:sz w:val="28"/>
          <w:szCs w:val="28"/>
        </w:rPr>
        <w:t>Положение о комисс</w:t>
      </w:r>
      <w:proofErr w:type="gramStart"/>
      <w:r w:rsidRPr="008447AA">
        <w:rPr>
          <w:sz w:val="28"/>
          <w:szCs w:val="28"/>
        </w:rPr>
        <w:t>ии и ее</w:t>
      </w:r>
      <w:proofErr w:type="gramEnd"/>
      <w:r w:rsidRPr="008447AA">
        <w:rPr>
          <w:sz w:val="28"/>
          <w:szCs w:val="28"/>
        </w:rPr>
        <w:t xml:space="preserve"> состав утверждаются постановлением администрации Володарского муниципального округа Нижегородской области</w:t>
      </w:r>
      <w:r w:rsidR="00826D77" w:rsidRPr="008447AA">
        <w:rPr>
          <w:sz w:val="28"/>
          <w:szCs w:val="28"/>
        </w:rPr>
        <w:t>.</w:t>
      </w:r>
    </w:p>
    <w:p w:rsidR="003E64C2" w:rsidRPr="001B38C6" w:rsidRDefault="003E64C2" w:rsidP="001B38C6">
      <w:pPr>
        <w:ind w:firstLine="567"/>
        <w:jc w:val="both"/>
        <w:rPr>
          <w:color w:val="FF0000"/>
          <w:sz w:val="28"/>
          <w:szCs w:val="28"/>
        </w:rPr>
      </w:pPr>
    </w:p>
    <w:p w:rsidR="003E64C2" w:rsidRPr="00005EA5" w:rsidRDefault="003E64C2" w:rsidP="001B38C6">
      <w:pPr>
        <w:ind w:firstLine="567"/>
        <w:jc w:val="center"/>
        <w:rPr>
          <w:b/>
          <w:sz w:val="28"/>
          <w:szCs w:val="28"/>
        </w:rPr>
      </w:pPr>
      <w:r w:rsidRPr="00005EA5">
        <w:rPr>
          <w:b/>
          <w:sz w:val="28"/>
          <w:szCs w:val="28"/>
        </w:rPr>
        <w:t xml:space="preserve">2. </w:t>
      </w:r>
      <w:r w:rsidR="001B38C6">
        <w:rPr>
          <w:b/>
          <w:sz w:val="28"/>
          <w:szCs w:val="28"/>
        </w:rPr>
        <w:t>Полномочия</w:t>
      </w:r>
      <w:r w:rsidRPr="00005EA5">
        <w:rPr>
          <w:b/>
          <w:sz w:val="28"/>
          <w:szCs w:val="28"/>
        </w:rPr>
        <w:t xml:space="preserve"> комиссии</w:t>
      </w:r>
    </w:p>
    <w:p w:rsidR="003E64C2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</w:t>
      </w:r>
      <w:r w:rsidR="003E64C2" w:rsidRPr="001A28CD">
        <w:rPr>
          <w:rFonts w:ascii="Times New Roman" w:hAnsi="Times New Roman"/>
          <w:sz w:val="28"/>
          <w:szCs w:val="28"/>
        </w:rPr>
        <w:t xml:space="preserve">. </w:t>
      </w:r>
      <w:r w:rsidRPr="001A28CD">
        <w:rPr>
          <w:rFonts w:ascii="Times New Roman" w:hAnsi="Times New Roman"/>
          <w:sz w:val="28"/>
          <w:szCs w:val="28"/>
        </w:rPr>
        <w:t xml:space="preserve">Полномочия </w:t>
      </w:r>
      <w:r w:rsidR="003E64C2" w:rsidRPr="001A28CD">
        <w:rPr>
          <w:rFonts w:ascii="Times New Roman" w:hAnsi="Times New Roman"/>
          <w:sz w:val="28"/>
          <w:szCs w:val="28"/>
        </w:rPr>
        <w:t>Комисси</w:t>
      </w:r>
      <w:r w:rsidRPr="001A28CD">
        <w:rPr>
          <w:rFonts w:ascii="Times New Roman" w:hAnsi="Times New Roman"/>
          <w:sz w:val="28"/>
          <w:szCs w:val="28"/>
        </w:rPr>
        <w:t>и</w:t>
      </w:r>
      <w:r w:rsidR="003E64C2" w:rsidRPr="001A28CD">
        <w:rPr>
          <w:rFonts w:ascii="Times New Roman" w:hAnsi="Times New Roman"/>
          <w:sz w:val="28"/>
          <w:szCs w:val="28"/>
        </w:rPr>
        <w:t>: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 xml:space="preserve">2.1. Рассматривает заявления граждан </w:t>
      </w:r>
      <w:proofErr w:type="gramStart"/>
      <w:r w:rsidRPr="001A28CD">
        <w:rPr>
          <w:rFonts w:ascii="Times New Roman" w:hAnsi="Times New Roman"/>
          <w:sz w:val="28"/>
          <w:szCs w:val="28"/>
        </w:rPr>
        <w:t>о признании малоимущими в целях постановки на учет в качестве нуждающихся в жилых помещениях</w:t>
      </w:r>
      <w:proofErr w:type="gramEnd"/>
      <w:r w:rsidRPr="001A28CD">
        <w:rPr>
          <w:rFonts w:ascii="Times New Roman" w:hAnsi="Times New Roman"/>
          <w:sz w:val="28"/>
          <w:szCs w:val="28"/>
        </w:rPr>
        <w:t>, предоставляемых по договорам социального найма.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2.2. Рассматривает заявления граждан о постановке на учет в качестве нуждающихся в жилых помещениях, предоставляемых по договорам социального найма.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2.3. Рассматривает вопросы о предоставлении гражданам служебных жилых помещений, жилых помещений маневренного фонда и жилых помещений в общежитиях.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2.4. Рассматривает вопросы о предоставлении жилых помещений по договорам социального найма гражданам, состоящим на учете в качестве нуждающихся в жилых помещениях.</w:t>
      </w:r>
    </w:p>
    <w:p w:rsidR="003E5DCE" w:rsidRPr="001A28CD" w:rsidRDefault="003E5DCE" w:rsidP="003E5D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8CD">
        <w:rPr>
          <w:sz w:val="28"/>
          <w:szCs w:val="28"/>
        </w:rPr>
        <w:t>2.5. Рассматривает кандидатуры на включение в список участников по федеральным, областным и муниципальным жилищным программам. Рассматривает заявления и документы граждан для участия в федеральных, областных и муниципальных жилищных программах.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2.6. Рассматривает вопросы снятия граждан с учета в качестве нуждающихся в жилых помещениях по основаниям, предусмотренным законодательством РФ.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2.7. Осуществляет при необходимости проверку жилищных условий граждан, подавших заявление или состоящих на учете в качестве нуждающихся в жилых помещениях.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2.8. Рассматривает заявления граждан о разрешении обмена жилыми помещениями, занимаемыми по договорам социального найма.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lastRenderedPageBreak/>
        <w:t>2.9. Рассматривает заявления граждан о разрешении оформления жилого помещения, предоставленного по договору социального найма, в поднаем.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 xml:space="preserve">2.10. Рассматривает вопросы, связанные с предоставлением гражданам жилых помещений по договорам социального найма по основаниям, предусмотренным </w:t>
      </w:r>
      <w:hyperlink r:id="rId15" w:history="1">
        <w:r w:rsidRPr="001A28CD">
          <w:rPr>
            <w:rFonts w:ascii="Times New Roman" w:hAnsi="Times New Roman"/>
            <w:sz w:val="28"/>
            <w:szCs w:val="28"/>
          </w:rPr>
          <w:t>ст. 86</w:t>
        </w:r>
      </w:hyperlink>
      <w:r w:rsidRPr="001A28CD">
        <w:rPr>
          <w:rFonts w:ascii="Times New Roman" w:hAnsi="Times New Roman"/>
          <w:sz w:val="28"/>
          <w:szCs w:val="28"/>
        </w:rPr>
        <w:t xml:space="preserve"> - </w:t>
      </w:r>
      <w:hyperlink r:id="rId16" w:history="1">
        <w:r w:rsidRPr="001A28CD">
          <w:rPr>
            <w:rFonts w:ascii="Times New Roman" w:hAnsi="Times New Roman"/>
            <w:sz w:val="28"/>
            <w:szCs w:val="28"/>
          </w:rPr>
          <w:t>88</w:t>
        </w:r>
      </w:hyperlink>
      <w:r w:rsidRPr="001A28CD">
        <w:rPr>
          <w:rFonts w:ascii="Times New Roman" w:hAnsi="Times New Roman"/>
          <w:sz w:val="28"/>
          <w:szCs w:val="28"/>
        </w:rPr>
        <w:t xml:space="preserve"> ЖК РФ (в связи со сносом дома, переводом жилого помещения в нежилое помещение или признанием его непригодным для проживания, с проведением капитального ремонта или реконструкции).</w:t>
      </w:r>
    </w:p>
    <w:p w:rsidR="003E5DCE" w:rsidRPr="001A28CD" w:rsidRDefault="003E5DCE" w:rsidP="003E5D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8CD">
        <w:rPr>
          <w:sz w:val="28"/>
          <w:szCs w:val="28"/>
        </w:rPr>
        <w:t>2.11. Рассматривает заявления граждан об изменении состава семьи, состоящей на учете в качестве нуждающихся в жилых помещениях. Рассматривает заявления граждан, проживающих в одной квартире, пользующихся в ней жилыми помещениями на основании отдельных договоров социального найма, на изменение договора социального найма в части заключения одного договора социального найма.</w:t>
      </w:r>
    </w:p>
    <w:p w:rsidR="00AA63E5" w:rsidRPr="001A28CD" w:rsidRDefault="00AA63E5" w:rsidP="00AA63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8CD">
        <w:rPr>
          <w:sz w:val="28"/>
          <w:szCs w:val="28"/>
        </w:rPr>
        <w:t>2.12. Рассматривает заявления нанимателей о вселении других граждан в качестве членов семьи нанимателей.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2.1</w:t>
      </w:r>
      <w:r w:rsidR="00AA63E5" w:rsidRPr="001A28CD">
        <w:rPr>
          <w:rFonts w:ascii="Times New Roman" w:hAnsi="Times New Roman"/>
          <w:sz w:val="28"/>
          <w:szCs w:val="28"/>
        </w:rPr>
        <w:t>3</w:t>
      </w:r>
      <w:r w:rsidRPr="001A28CD">
        <w:rPr>
          <w:rFonts w:ascii="Times New Roman" w:hAnsi="Times New Roman"/>
          <w:sz w:val="28"/>
          <w:szCs w:val="28"/>
        </w:rPr>
        <w:t>. Рассматривает представленные заявителем документы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2.1</w:t>
      </w:r>
      <w:r w:rsidR="00AA63E5" w:rsidRPr="001A28CD">
        <w:rPr>
          <w:rFonts w:ascii="Times New Roman" w:hAnsi="Times New Roman"/>
          <w:sz w:val="28"/>
          <w:szCs w:val="28"/>
        </w:rPr>
        <w:t>4</w:t>
      </w:r>
      <w:r w:rsidRPr="001A28CD">
        <w:rPr>
          <w:rFonts w:ascii="Times New Roman" w:hAnsi="Times New Roman"/>
          <w:sz w:val="28"/>
          <w:szCs w:val="28"/>
        </w:rPr>
        <w:t>. Рассматривает вопрос о предоставлении жилых помещений военнослужащим при освобождении жилых помещений, занимаемых военнослужащими и совместно проживающими с ними членами их семей.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2.1</w:t>
      </w:r>
      <w:r w:rsidR="00AA63E5" w:rsidRPr="001A28CD">
        <w:rPr>
          <w:rFonts w:ascii="Times New Roman" w:hAnsi="Times New Roman"/>
          <w:sz w:val="28"/>
          <w:szCs w:val="28"/>
        </w:rPr>
        <w:t>5</w:t>
      </w:r>
      <w:r w:rsidRPr="001A28CD">
        <w:rPr>
          <w:rFonts w:ascii="Times New Roman" w:hAnsi="Times New Roman"/>
          <w:sz w:val="28"/>
          <w:szCs w:val="28"/>
        </w:rPr>
        <w:t>. Рассматривает вопросы предоставления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2.1</w:t>
      </w:r>
      <w:r w:rsidR="00AA63E5" w:rsidRPr="001A28CD">
        <w:rPr>
          <w:rFonts w:ascii="Times New Roman" w:hAnsi="Times New Roman"/>
          <w:sz w:val="28"/>
          <w:szCs w:val="28"/>
        </w:rPr>
        <w:t>6</w:t>
      </w:r>
      <w:r w:rsidRPr="001A28CD">
        <w:rPr>
          <w:rFonts w:ascii="Times New Roman" w:hAnsi="Times New Roman"/>
          <w:sz w:val="28"/>
          <w:szCs w:val="28"/>
        </w:rPr>
        <w:t>. Рассматривает вопросы о заключении с детьми-сиротами и детьми, оставшимися без попечения родителей, лицами из числа детей-сирот и детей, оставшихся без попечения родителей, договора найма специализированного жилого помещения на новый срок.</w:t>
      </w:r>
    </w:p>
    <w:p w:rsidR="003E5DCE" w:rsidRPr="001A28CD" w:rsidRDefault="003E5DCE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2.1</w:t>
      </w:r>
      <w:r w:rsidR="00AA63E5" w:rsidRPr="001A28CD">
        <w:rPr>
          <w:rFonts w:ascii="Times New Roman" w:hAnsi="Times New Roman"/>
          <w:sz w:val="28"/>
          <w:szCs w:val="28"/>
        </w:rPr>
        <w:t>7</w:t>
      </w:r>
      <w:r w:rsidRPr="001A28CD">
        <w:rPr>
          <w:rFonts w:ascii="Times New Roman" w:hAnsi="Times New Roman"/>
          <w:sz w:val="28"/>
          <w:szCs w:val="28"/>
        </w:rPr>
        <w:t>. Рассматривает вопросы об исключении жилого помещения из специализированного жилищного фонда и заключении с детьми-сиротами и детьми, оставшимися без попечения родителей, лицами из числа детей-сирот и детей, оставшихся без попечения родителей, договора социального найма жилого помещения.</w:t>
      </w:r>
    </w:p>
    <w:p w:rsidR="003E64C2" w:rsidRPr="001A28CD" w:rsidRDefault="00AA63E5" w:rsidP="003E5D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 xml:space="preserve">2.18. </w:t>
      </w:r>
      <w:r w:rsidR="003E64C2" w:rsidRPr="001A28CD">
        <w:rPr>
          <w:rFonts w:ascii="Times New Roman" w:hAnsi="Times New Roman"/>
          <w:sz w:val="28"/>
          <w:szCs w:val="28"/>
        </w:rPr>
        <w:t>Иные вопросы, отнесенные к компетенции органов местного самоуправления законодательством Российской Федерации, Нижегородской области, муниципальными правовыми актами в части предоставления и использования муниципального жилищного фонда.</w:t>
      </w:r>
    </w:p>
    <w:p w:rsidR="00AA63E5" w:rsidRPr="001A28CD" w:rsidRDefault="00AA63E5" w:rsidP="00AA63E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A28CD">
        <w:rPr>
          <w:b/>
          <w:bCs/>
          <w:sz w:val="28"/>
          <w:szCs w:val="28"/>
        </w:rPr>
        <w:t>3. Права Комиссии</w:t>
      </w:r>
    </w:p>
    <w:p w:rsidR="00AA63E5" w:rsidRPr="001A28CD" w:rsidRDefault="00AA63E5" w:rsidP="00AA63E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A28CD">
        <w:rPr>
          <w:bCs/>
          <w:sz w:val="28"/>
          <w:szCs w:val="28"/>
        </w:rPr>
        <w:t xml:space="preserve">3.1. В </w:t>
      </w:r>
      <w:proofErr w:type="gramStart"/>
      <w:r w:rsidRPr="001A28CD">
        <w:rPr>
          <w:bCs/>
          <w:sz w:val="28"/>
          <w:szCs w:val="28"/>
        </w:rPr>
        <w:t>рамках</w:t>
      </w:r>
      <w:proofErr w:type="gramEnd"/>
      <w:r w:rsidRPr="001A28CD">
        <w:rPr>
          <w:bCs/>
          <w:sz w:val="28"/>
          <w:szCs w:val="28"/>
        </w:rPr>
        <w:t xml:space="preserve"> возложенных на нее задач Комиссия вправе запрашивать и получать необходимую информацию, документы от органов государственной власти и местного самоуправления, государственных и муниципальных учреждений, организаций, предприятий, иных организаций и граждан, в том числе с целью проверки достоверности представляемых гражданами документов.</w:t>
      </w:r>
    </w:p>
    <w:p w:rsidR="009D1246" w:rsidRPr="001A28CD" w:rsidRDefault="009D1246" w:rsidP="003E64C2">
      <w:pPr>
        <w:ind w:firstLine="567"/>
        <w:jc w:val="center"/>
        <w:rPr>
          <w:b/>
          <w:sz w:val="28"/>
          <w:szCs w:val="28"/>
        </w:rPr>
      </w:pPr>
    </w:p>
    <w:p w:rsidR="003E64C2" w:rsidRPr="001A28CD" w:rsidRDefault="00AA63E5" w:rsidP="003E64C2">
      <w:pPr>
        <w:ind w:firstLine="567"/>
        <w:jc w:val="center"/>
        <w:rPr>
          <w:b/>
          <w:sz w:val="28"/>
          <w:szCs w:val="28"/>
        </w:rPr>
      </w:pPr>
      <w:r w:rsidRPr="001A28CD">
        <w:rPr>
          <w:b/>
          <w:sz w:val="28"/>
          <w:szCs w:val="28"/>
        </w:rPr>
        <w:lastRenderedPageBreak/>
        <w:t xml:space="preserve"> 4</w:t>
      </w:r>
      <w:r w:rsidR="003E64C2" w:rsidRPr="001A28CD">
        <w:rPr>
          <w:b/>
          <w:sz w:val="28"/>
          <w:szCs w:val="28"/>
        </w:rPr>
        <w:t>. Организация и порядок работы комиссии</w:t>
      </w:r>
    </w:p>
    <w:p w:rsidR="00AA63E5" w:rsidRPr="001A28CD" w:rsidRDefault="00AA63E5" w:rsidP="00AA63E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4.1. Комиссия проводит свои заседания по мере необходимости, но не реже одного раза в месяц.</w:t>
      </w:r>
    </w:p>
    <w:p w:rsidR="00AA63E5" w:rsidRPr="001A28CD" w:rsidRDefault="00AA63E5" w:rsidP="00AA63E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4.2. Заседание Комиссии считается правомочным, если на нем присутствует не менее 2/3 ее членов.</w:t>
      </w:r>
    </w:p>
    <w:p w:rsidR="00AA63E5" w:rsidRPr="001A28CD" w:rsidRDefault="00AA63E5" w:rsidP="00AA63E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A28CD">
        <w:rPr>
          <w:bCs/>
          <w:sz w:val="28"/>
          <w:szCs w:val="28"/>
        </w:rPr>
        <w:t>4.3. Заседание комиссии ведет председатель комиссии, а в его отсутствие заместитель председателя комиссии. В случае одновременного отсутствия председателя Комиссии и его заместителя, функции председателя исполняет один из членов Комиссии, который избирается простым большинством голосов из числа присутствующих членов Комиссии.</w:t>
      </w:r>
    </w:p>
    <w:p w:rsidR="00AA63E5" w:rsidRPr="001A28CD" w:rsidRDefault="00AA63E5" w:rsidP="00AA63E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4.4. Комиссия принимает решение открытым голосованием. Решение считается принятым, если за него проголосовало более половины членов Комиссии. Мнение члена Комиссии, не согласного с принятым решением, фиксируется в протоколе.</w:t>
      </w:r>
    </w:p>
    <w:p w:rsidR="00AA63E5" w:rsidRPr="001A28CD" w:rsidRDefault="00AA63E5" w:rsidP="00AA63E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4.</w:t>
      </w:r>
      <w:r w:rsidR="009D1246" w:rsidRPr="001A28CD">
        <w:rPr>
          <w:rFonts w:ascii="Times New Roman" w:hAnsi="Times New Roman"/>
          <w:sz w:val="28"/>
          <w:szCs w:val="28"/>
        </w:rPr>
        <w:t>5</w:t>
      </w:r>
      <w:r w:rsidRPr="001A28CD">
        <w:rPr>
          <w:rFonts w:ascii="Times New Roman" w:hAnsi="Times New Roman"/>
          <w:sz w:val="28"/>
          <w:szCs w:val="28"/>
        </w:rPr>
        <w:t>. Решение Комиссии носит рекомендательный характер.</w:t>
      </w:r>
    </w:p>
    <w:p w:rsidR="00AA63E5" w:rsidRPr="001A28CD" w:rsidRDefault="00AA63E5" w:rsidP="00AA63E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4.</w:t>
      </w:r>
      <w:r w:rsidR="009D1246" w:rsidRPr="001A28CD">
        <w:rPr>
          <w:rFonts w:ascii="Times New Roman" w:hAnsi="Times New Roman"/>
          <w:sz w:val="28"/>
          <w:szCs w:val="28"/>
        </w:rPr>
        <w:t>6</w:t>
      </w:r>
      <w:r w:rsidRPr="001A28CD">
        <w:rPr>
          <w:rFonts w:ascii="Times New Roman" w:hAnsi="Times New Roman"/>
          <w:sz w:val="28"/>
          <w:szCs w:val="28"/>
        </w:rPr>
        <w:t xml:space="preserve">. Решение Комиссии оформляется протоколом, который подписывается председателем, в его отсутствие - заместителем председателя, </w:t>
      </w:r>
      <w:r w:rsidR="009D1246" w:rsidRPr="001A28CD">
        <w:rPr>
          <w:rFonts w:ascii="Times New Roman" w:hAnsi="Times New Roman"/>
          <w:sz w:val="28"/>
          <w:szCs w:val="28"/>
        </w:rPr>
        <w:t xml:space="preserve">и </w:t>
      </w:r>
      <w:r w:rsidRPr="001A28CD">
        <w:rPr>
          <w:rFonts w:ascii="Times New Roman" w:hAnsi="Times New Roman"/>
          <w:sz w:val="28"/>
          <w:szCs w:val="28"/>
        </w:rPr>
        <w:t>секретарем.</w:t>
      </w:r>
    </w:p>
    <w:p w:rsidR="00AA63E5" w:rsidRPr="001A28CD" w:rsidRDefault="00AA63E5" w:rsidP="00AA63E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4.</w:t>
      </w:r>
      <w:r w:rsidR="009D1246" w:rsidRPr="001A28CD">
        <w:rPr>
          <w:rFonts w:ascii="Times New Roman" w:hAnsi="Times New Roman"/>
          <w:sz w:val="28"/>
          <w:szCs w:val="28"/>
        </w:rPr>
        <w:t>7</w:t>
      </w:r>
      <w:r w:rsidRPr="001A28CD">
        <w:rPr>
          <w:rFonts w:ascii="Times New Roman" w:hAnsi="Times New Roman"/>
          <w:sz w:val="28"/>
          <w:szCs w:val="28"/>
        </w:rPr>
        <w:t xml:space="preserve">. Протокол Комиссии ведется секретарем Комиссии. Датой составления протокола является дата заседания Комиссии. Протокол оформляется в десятидневный срок </w:t>
      </w:r>
      <w:proofErr w:type="gramStart"/>
      <w:r w:rsidRPr="001A28CD">
        <w:rPr>
          <w:rFonts w:ascii="Times New Roman" w:hAnsi="Times New Roman"/>
          <w:sz w:val="28"/>
          <w:szCs w:val="28"/>
        </w:rPr>
        <w:t>с даты заседания</w:t>
      </w:r>
      <w:proofErr w:type="gramEnd"/>
      <w:r w:rsidRPr="001A28CD">
        <w:rPr>
          <w:rFonts w:ascii="Times New Roman" w:hAnsi="Times New Roman"/>
          <w:sz w:val="28"/>
          <w:szCs w:val="28"/>
        </w:rPr>
        <w:t xml:space="preserve"> Комиссии.</w:t>
      </w:r>
    </w:p>
    <w:p w:rsidR="00AA63E5" w:rsidRPr="001A28CD" w:rsidRDefault="00AA63E5" w:rsidP="00AA63E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28CD">
        <w:rPr>
          <w:rFonts w:ascii="Times New Roman" w:hAnsi="Times New Roman"/>
          <w:sz w:val="28"/>
          <w:szCs w:val="28"/>
        </w:rPr>
        <w:t>4.</w:t>
      </w:r>
      <w:r w:rsidR="009D1246" w:rsidRPr="001A28CD">
        <w:rPr>
          <w:rFonts w:ascii="Times New Roman" w:hAnsi="Times New Roman"/>
          <w:sz w:val="28"/>
          <w:szCs w:val="28"/>
        </w:rPr>
        <w:t>8</w:t>
      </w:r>
      <w:r w:rsidRPr="001A28CD">
        <w:rPr>
          <w:rFonts w:ascii="Times New Roman" w:hAnsi="Times New Roman"/>
          <w:sz w:val="28"/>
          <w:szCs w:val="28"/>
        </w:rPr>
        <w:t>. На основании протокола заседания Комиссии издается постановление администрации Володарского муниципального округа Нижегородской области.</w:t>
      </w:r>
    </w:p>
    <w:p w:rsidR="009D1246" w:rsidRPr="001A28CD" w:rsidRDefault="009D1246" w:rsidP="009D12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9D1246" w:rsidRPr="001A28CD" w:rsidRDefault="009D1246" w:rsidP="009D12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A28CD">
        <w:rPr>
          <w:b/>
          <w:bCs/>
          <w:sz w:val="28"/>
          <w:szCs w:val="28"/>
        </w:rPr>
        <w:t>5. Прекращение деятельности Комиссии</w:t>
      </w:r>
    </w:p>
    <w:p w:rsidR="003E64C2" w:rsidRPr="001A28CD" w:rsidRDefault="009D1246" w:rsidP="001A2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8CD">
        <w:rPr>
          <w:sz w:val="28"/>
          <w:szCs w:val="28"/>
        </w:rPr>
        <w:t>5.1. Решение о прекращении деятельности Комиссии производится постановлением администрации Володарского муниципального округа Нижегородской области.</w:t>
      </w:r>
    </w:p>
    <w:sectPr w:rsidR="003E64C2" w:rsidRPr="001A28CD" w:rsidSect="003B681A">
      <w:pgSz w:w="11906" w:h="16838"/>
      <w:pgMar w:top="851" w:right="74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A37"/>
    <w:multiLevelType w:val="hybridMultilevel"/>
    <w:tmpl w:val="66D42A8A"/>
    <w:lvl w:ilvl="0" w:tplc="572C9580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BE32D14"/>
    <w:multiLevelType w:val="hybridMultilevel"/>
    <w:tmpl w:val="15302F94"/>
    <w:lvl w:ilvl="0" w:tplc="572C9580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2725DE4"/>
    <w:multiLevelType w:val="hybridMultilevel"/>
    <w:tmpl w:val="43B0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B219E"/>
    <w:multiLevelType w:val="hybridMultilevel"/>
    <w:tmpl w:val="15302F94"/>
    <w:lvl w:ilvl="0" w:tplc="572C9580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A920FBE"/>
    <w:multiLevelType w:val="hybridMultilevel"/>
    <w:tmpl w:val="6F9E8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F82B17"/>
    <w:multiLevelType w:val="hybridMultilevel"/>
    <w:tmpl w:val="76CCE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FB479A"/>
    <w:multiLevelType w:val="hybridMultilevel"/>
    <w:tmpl w:val="4E660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B52F63"/>
    <w:multiLevelType w:val="hybridMultilevel"/>
    <w:tmpl w:val="15302F94"/>
    <w:lvl w:ilvl="0" w:tplc="572C9580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5B330B2A"/>
    <w:multiLevelType w:val="hybridMultilevel"/>
    <w:tmpl w:val="02280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E41E5B"/>
    <w:multiLevelType w:val="hybridMultilevel"/>
    <w:tmpl w:val="761CA2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9C"/>
    <w:rsid w:val="00061300"/>
    <w:rsid w:val="00096375"/>
    <w:rsid w:val="000A6C67"/>
    <w:rsid w:val="000B3A09"/>
    <w:rsid w:val="000C0D18"/>
    <w:rsid w:val="000C7DD6"/>
    <w:rsid w:val="00174A4E"/>
    <w:rsid w:val="001960D1"/>
    <w:rsid w:val="001A28CD"/>
    <w:rsid w:val="001B38C6"/>
    <w:rsid w:val="001B6782"/>
    <w:rsid w:val="00221450"/>
    <w:rsid w:val="0023394E"/>
    <w:rsid w:val="0026557C"/>
    <w:rsid w:val="002757BD"/>
    <w:rsid w:val="002C663A"/>
    <w:rsid w:val="002D5CBF"/>
    <w:rsid w:val="0033183A"/>
    <w:rsid w:val="003660F9"/>
    <w:rsid w:val="003B3107"/>
    <w:rsid w:val="003B681A"/>
    <w:rsid w:val="003C2530"/>
    <w:rsid w:val="003E5DCE"/>
    <w:rsid w:val="003E64C2"/>
    <w:rsid w:val="004015EA"/>
    <w:rsid w:val="00463FB4"/>
    <w:rsid w:val="00490646"/>
    <w:rsid w:val="004940F8"/>
    <w:rsid w:val="004B384A"/>
    <w:rsid w:val="004E0705"/>
    <w:rsid w:val="004E1EDF"/>
    <w:rsid w:val="0052715D"/>
    <w:rsid w:val="00571688"/>
    <w:rsid w:val="0063386E"/>
    <w:rsid w:val="006428A3"/>
    <w:rsid w:val="006778F5"/>
    <w:rsid w:val="00690531"/>
    <w:rsid w:val="00697A33"/>
    <w:rsid w:val="006B4764"/>
    <w:rsid w:val="006F492C"/>
    <w:rsid w:val="00750AE0"/>
    <w:rsid w:val="00754CE2"/>
    <w:rsid w:val="008161A9"/>
    <w:rsid w:val="00826D77"/>
    <w:rsid w:val="00826FDE"/>
    <w:rsid w:val="0084107C"/>
    <w:rsid w:val="008447AA"/>
    <w:rsid w:val="008659AA"/>
    <w:rsid w:val="00875517"/>
    <w:rsid w:val="008A5676"/>
    <w:rsid w:val="008B7E75"/>
    <w:rsid w:val="00970DF1"/>
    <w:rsid w:val="0098134F"/>
    <w:rsid w:val="009907AD"/>
    <w:rsid w:val="009A3DEF"/>
    <w:rsid w:val="009B7FB6"/>
    <w:rsid w:val="009D1246"/>
    <w:rsid w:val="00A06910"/>
    <w:rsid w:val="00A1499C"/>
    <w:rsid w:val="00A512E3"/>
    <w:rsid w:val="00A857B2"/>
    <w:rsid w:val="00AA493D"/>
    <w:rsid w:val="00AA63E5"/>
    <w:rsid w:val="00B46533"/>
    <w:rsid w:val="00B94E8C"/>
    <w:rsid w:val="00BD7D9C"/>
    <w:rsid w:val="00BF6B43"/>
    <w:rsid w:val="00C07C0A"/>
    <w:rsid w:val="00C20A4D"/>
    <w:rsid w:val="00C45169"/>
    <w:rsid w:val="00CA1029"/>
    <w:rsid w:val="00CA6CED"/>
    <w:rsid w:val="00CE3D96"/>
    <w:rsid w:val="00CE64F0"/>
    <w:rsid w:val="00D15C65"/>
    <w:rsid w:val="00D503A2"/>
    <w:rsid w:val="00D56E82"/>
    <w:rsid w:val="00D6071B"/>
    <w:rsid w:val="00DC4CA1"/>
    <w:rsid w:val="00EB7789"/>
    <w:rsid w:val="00F64621"/>
    <w:rsid w:val="00F70559"/>
    <w:rsid w:val="00F9050F"/>
    <w:rsid w:val="00FB11F2"/>
    <w:rsid w:val="00FD06B1"/>
    <w:rsid w:val="00FD5DA3"/>
    <w:rsid w:val="00FF232E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A33"/>
    <w:rPr>
      <w:sz w:val="24"/>
      <w:szCs w:val="24"/>
    </w:rPr>
  </w:style>
  <w:style w:type="paragraph" w:styleId="3">
    <w:name w:val="heading 3"/>
    <w:basedOn w:val="a"/>
    <w:next w:val="a"/>
    <w:qFormat/>
    <w:rsid w:val="0098134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8134F"/>
    <w:pPr>
      <w:ind w:left="142" w:firstLine="142"/>
      <w:jc w:val="center"/>
    </w:pPr>
    <w:rPr>
      <w:b/>
      <w:sz w:val="18"/>
      <w:szCs w:val="20"/>
    </w:rPr>
  </w:style>
  <w:style w:type="character" w:styleId="a4">
    <w:name w:val="Hyperlink"/>
    <w:basedOn w:val="a0"/>
    <w:uiPriority w:val="99"/>
    <w:unhideWhenUsed/>
    <w:rsid w:val="003E64C2"/>
    <w:rPr>
      <w:color w:val="0000FF"/>
      <w:u w:val="single"/>
    </w:rPr>
  </w:style>
  <w:style w:type="paragraph" w:styleId="a5">
    <w:name w:val="No Spacing"/>
    <w:uiPriority w:val="1"/>
    <w:qFormat/>
    <w:rsid w:val="003E64C2"/>
    <w:rPr>
      <w:rFonts w:ascii="Calibri" w:hAnsi="Calibri"/>
      <w:sz w:val="22"/>
      <w:szCs w:val="22"/>
    </w:rPr>
  </w:style>
  <w:style w:type="paragraph" w:customStyle="1" w:styleId="Default">
    <w:name w:val="Default"/>
    <w:rsid w:val="008410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rsid w:val="00826D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26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A33"/>
    <w:rPr>
      <w:sz w:val="24"/>
      <w:szCs w:val="24"/>
    </w:rPr>
  </w:style>
  <w:style w:type="paragraph" w:styleId="3">
    <w:name w:val="heading 3"/>
    <w:basedOn w:val="a"/>
    <w:next w:val="a"/>
    <w:qFormat/>
    <w:rsid w:val="0098134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8134F"/>
    <w:pPr>
      <w:ind w:left="142" w:firstLine="142"/>
      <w:jc w:val="center"/>
    </w:pPr>
    <w:rPr>
      <w:b/>
      <w:sz w:val="18"/>
      <w:szCs w:val="20"/>
    </w:rPr>
  </w:style>
  <w:style w:type="character" w:styleId="a4">
    <w:name w:val="Hyperlink"/>
    <w:basedOn w:val="a0"/>
    <w:uiPriority w:val="99"/>
    <w:unhideWhenUsed/>
    <w:rsid w:val="003E64C2"/>
    <w:rPr>
      <w:color w:val="0000FF"/>
      <w:u w:val="single"/>
    </w:rPr>
  </w:style>
  <w:style w:type="paragraph" w:styleId="a5">
    <w:name w:val="No Spacing"/>
    <w:uiPriority w:val="1"/>
    <w:qFormat/>
    <w:rsid w:val="003E64C2"/>
    <w:rPr>
      <w:rFonts w:ascii="Calibri" w:hAnsi="Calibri"/>
      <w:sz w:val="22"/>
      <w:szCs w:val="22"/>
    </w:rPr>
  </w:style>
  <w:style w:type="paragraph" w:customStyle="1" w:styleId="Default">
    <w:name w:val="Default"/>
    <w:rsid w:val="008410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rsid w:val="00826D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26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475B955B6111E7FC49F62B08E706FF913DC7DB68B722ECDC629BEDDAD6FB207BBBCE6BDBCA90CDE4151D41CE3ACED46y7G" TargetMode="External"/><Relationship Id="rId13" Type="http://schemas.openxmlformats.org/officeDocument/2006/relationships/hyperlink" Target="consultantplus://offline/ref=202F3A6E242BD8FBD3FF4659B4BE801128A60C0D87D6F391EF42ED2C0A8E6671FD2154FBDE1A71CD3D29FDF611lEH1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AE6475B955B6111E7FC49F62B08E706FF913DC7DB48F762ACFC629BEDDAD6FB207BBBCF4BDE4A50EDE5F55D009B5FDAB31D6E5044D6D22ACD289D34Fy8G" TargetMode="External"/><Relationship Id="rId12" Type="http://schemas.openxmlformats.org/officeDocument/2006/relationships/hyperlink" Target="consultantplus://offline/ref=64AE6475B955B6111E7FDA9274DCD1756CF14CD878B08425709FC07EE18DAB3AF247BDE9B7F9EAA207D50B009157ECAEEF7ADBE61A516D214By1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EE7B65F3390527C464796A43D0548CCCDF505BD5DF68AB07E03CA162CFB43614D89049428B85428A191AA9C7F42FCAC18A8D2E453EFEAEU8PD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4AE6475B955B6111E7FDA9274DCD1756CF14CD878B08425709FC07EE18DAB3AF247BDE9B7F9EAA20CD50B009157ECAEEF7ADBE61A516D214By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EE7B65F3390527C464796A43D0548CCCDF505BD5DF68AB07E03CA162CFB43614D89049428B85428E191AA9C7F42FCAC18A8D2E453EFEAEU8PDH" TargetMode="External"/><Relationship Id="rId10" Type="http://schemas.openxmlformats.org/officeDocument/2006/relationships/hyperlink" Target="consultantplus://offline/ref=64AE6475B955B6111E7FDA9274DCD1756CF14CD878B08425709FC07EE18DAB3AF247BDE9B7F9EAA10FD50B009157ECAEEF7ADBE61A516D214By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E6475B955B6111E7FDA9274DCD1756CF14CD878B08425709FC07EE18DAB3AF247BDE9B7F9E8A50BD50B009157ECAEEF7ADBE61A516D214By1G" TargetMode="External"/><Relationship Id="rId14" Type="http://schemas.openxmlformats.org/officeDocument/2006/relationships/hyperlink" Target="consultantplus://offline/ref=202F3A6E242BD8FBD3FF4659B4BE801128A9070C83D4F391EF42ED2C0A8E6671FD2154FBDE1A71CD3D29FDF611lEH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12374</CharactersWithSpaces>
  <SharedDoc>false</SharedDoc>
  <HLinks>
    <vt:vector size="18" baseType="variant">
      <vt:variant>
        <vt:i4>6619243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consultantplus://offline/ref=454339274B8C4DDE05E915C7444D417A18A6629BBD8DB3BE762B92EAE90D2E24D747402BED222D760B1AED309507684802A4EE0B763F8EB0z9d1M</vt:lpwstr>
      </vt:variant>
      <vt:variant>
        <vt:lpwstr/>
      </vt:variant>
      <vt:variant>
        <vt:i4>5308507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/document/12138291/entry/0</vt:lpwstr>
      </vt:variant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/document/10103000/entry/0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Жаворонкова_К</cp:lastModifiedBy>
  <cp:revision>2</cp:revision>
  <cp:lastPrinted>2017-11-22T07:35:00Z</cp:lastPrinted>
  <dcterms:created xsi:type="dcterms:W3CDTF">2024-05-06T07:10:00Z</dcterms:created>
  <dcterms:modified xsi:type="dcterms:W3CDTF">2024-05-06T07:10:00Z</dcterms:modified>
</cp:coreProperties>
</file>